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FB" w:rsidRPr="00F858CF" w:rsidRDefault="003C70FB" w:rsidP="00F858CF">
      <w:pPr>
        <w:spacing w:after="160"/>
        <w:jc w:val="center"/>
        <w:rPr>
          <w:b/>
          <w:bCs/>
          <w:sz w:val="30"/>
          <w:szCs w:val="30"/>
        </w:rPr>
      </w:pPr>
      <w:r w:rsidRPr="00F858CF">
        <w:rPr>
          <w:b/>
          <w:bCs/>
          <w:sz w:val="30"/>
          <w:szCs w:val="30"/>
        </w:rPr>
        <w:t xml:space="preserve">NATIONAL BUDGET </w:t>
      </w:r>
      <w:r w:rsidR="00F858CF" w:rsidRPr="00F858CF">
        <w:rPr>
          <w:b/>
          <w:bCs/>
          <w:sz w:val="30"/>
          <w:szCs w:val="30"/>
        </w:rPr>
        <w:t>CONFERENCE</w:t>
      </w:r>
    </w:p>
    <w:p w:rsidR="003C70FB" w:rsidRPr="00F858CF" w:rsidRDefault="006A78BB" w:rsidP="00E15548">
      <w:pPr>
        <w:spacing w:after="160"/>
        <w:jc w:val="center"/>
        <w:rPr>
          <w:bCs/>
        </w:rPr>
      </w:pPr>
      <w:r w:rsidRPr="00F858CF">
        <w:rPr>
          <w:bCs/>
        </w:rPr>
        <w:t>September</w:t>
      </w:r>
      <w:r w:rsidR="00F858CF" w:rsidRPr="00F858CF">
        <w:rPr>
          <w:bCs/>
        </w:rPr>
        <w:t xml:space="preserve"> 9,</w:t>
      </w:r>
      <w:r w:rsidR="003C70FB" w:rsidRPr="00F858CF">
        <w:rPr>
          <w:bCs/>
        </w:rPr>
        <w:t xml:space="preserve"> 201</w:t>
      </w:r>
      <w:r w:rsidRPr="00F858CF">
        <w:rPr>
          <w:bCs/>
        </w:rPr>
        <w:t>6</w:t>
      </w:r>
      <w:r w:rsidR="00F858CF" w:rsidRPr="00F858CF">
        <w:rPr>
          <w:bCs/>
        </w:rPr>
        <w:t xml:space="preserve"> </w:t>
      </w:r>
      <w:r w:rsidR="00F858CF" w:rsidRPr="00F858CF">
        <w:rPr>
          <w:rFonts w:cs="Arial"/>
          <w:bCs/>
        </w:rPr>
        <w:t>|</w:t>
      </w:r>
      <w:r w:rsidR="00F858CF" w:rsidRPr="00F858CF">
        <w:rPr>
          <w:bCs/>
        </w:rPr>
        <w:t xml:space="preserve"> Speke Resort </w:t>
      </w:r>
      <w:proofErr w:type="spellStart"/>
      <w:r w:rsidR="00F858CF" w:rsidRPr="00F858CF">
        <w:rPr>
          <w:bCs/>
        </w:rPr>
        <w:t>Munyonyo</w:t>
      </w:r>
      <w:proofErr w:type="spellEnd"/>
    </w:p>
    <w:p w:rsidR="00F858CF" w:rsidRPr="00F858CF" w:rsidRDefault="00F858CF" w:rsidP="00F858CF">
      <w:pPr>
        <w:jc w:val="center"/>
        <w:rPr>
          <w:b/>
          <w:bCs/>
        </w:rPr>
      </w:pPr>
      <w:r w:rsidRPr="00F858CF">
        <w:rPr>
          <w:b/>
          <w:bCs/>
        </w:rPr>
        <w:t>Remarks by the Local Development Partners’ Group</w:t>
      </w:r>
    </w:p>
    <w:p w:rsidR="003C70FB" w:rsidRDefault="003C70FB" w:rsidP="003C70FB"/>
    <w:p w:rsidR="003C70FB" w:rsidRPr="003C70FB" w:rsidRDefault="003C70FB" w:rsidP="00BD4F31">
      <w:pPr>
        <w:ind w:left="720" w:hanging="720"/>
      </w:pPr>
      <w:r w:rsidRPr="003C70FB">
        <w:t>Your</w:t>
      </w:r>
      <w:r>
        <w:t xml:space="preserve"> </w:t>
      </w:r>
      <w:r w:rsidRPr="003C70FB">
        <w:t>Excellency</w:t>
      </w:r>
      <w:r w:rsidR="0058298F">
        <w:t>,</w:t>
      </w:r>
      <w:r>
        <w:t xml:space="preserve"> </w:t>
      </w:r>
      <w:r w:rsidR="00BD4F31">
        <w:t>T</w:t>
      </w:r>
      <w:r>
        <w:t>he President</w:t>
      </w:r>
    </w:p>
    <w:p w:rsidR="003C70FB" w:rsidRPr="003C70FB" w:rsidRDefault="003C70FB" w:rsidP="003C70FB">
      <w:r w:rsidRPr="003C70FB">
        <w:t>Right</w:t>
      </w:r>
      <w:r>
        <w:t xml:space="preserve"> </w:t>
      </w:r>
      <w:r w:rsidRPr="003C70FB">
        <w:t>Hono</w:t>
      </w:r>
      <w:r>
        <w:t>u</w:t>
      </w:r>
      <w:r w:rsidRPr="003C70FB">
        <w:t>rable</w:t>
      </w:r>
      <w:r>
        <w:t xml:space="preserve"> </w:t>
      </w:r>
      <w:r w:rsidRPr="003C70FB">
        <w:t>Prime</w:t>
      </w:r>
      <w:r>
        <w:t xml:space="preserve"> </w:t>
      </w:r>
      <w:r w:rsidRPr="003C70FB">
        <w:t>Minister</w:t>
      </w:r>
    </w:p>
    <w:p w:rsidR="003C70FB" w:rsidRPr="003C70FB" w:rsidRDefault="003C70FB" w:rsidP="003C70FB">
      <w:r w:rsidRPr="003C70FB">
        <w:t>Hono</w:t>
      </w:r>
      <w:r>
        <w:t>u</w:t>
      </w:r>
      <w:r w:rsidRPr="003C70FB">
        <w:t>rable</w:t>
      </w:r>
      <w:r>
        <w:t xml:space="preserve"> </w:t>
      </w:r>
      <w:r w:rsidRPr="003C70FB">
        <w:t>Minister</w:t>
      </w:r>
      <w:r>
        <w:t xml:space="preserve"> </w:t>
      </w:r>
      <w:r w:rsidRPr="003C70FB">
        <w:t>of</w:t>
      </w:r>
      <w:r>
        <w:t xml:space="preserve"> </w:t>
      </w:r>
      <w:r w:rsidRPr="003C70FB">
        <w:t>Finance,</w:t>
      </w:r>
      <w:r>
        <w:t xml:space="preserve"> </w:t>
      </w:r>
      <w:r w:rsidRPr="003C70FB">
        <w:t>Planning</w:t>
      </w:r>
      <w:r>
        <w:t xml:space="preserve"> </w:t>
      </w:r>
      <w:r w:rsidRPr="003C70FB">
        <w:t>and</w:t>
      </w:r>
      <w:r>
        <w:t xml:space="preserve"> </w:t>
      </w:r>
      <w:r w:rsidRPr="003C70FB">
        <w:t>Economic</w:t>
      </w:r>
      <w:r>
        <w:t xml:space="preserve"> </w:t>
      </w:r>
      <w:r w:rsidRPr="003C70FB">
        <w:t>Development</w:t>
      </w:r>
    </w:p>
    <w:p w:rsidR="003C70FB" w:rsidRPr="003C70FB" w:rsidRDefault="003C70FB" w:rsidP="003C70FB">
      <w:r w:rsidRPr="003C70FB">
        <w:t>Hono</w:t>
      </w:r>
      <w:r w:rsidR="00BD4F31">
        <w:t>u</w:t>
      </w:r>
      <w:r w:rsidRPr="003C70FB">
        <w:t>rable</w:t>
      </w:r>
      <w:r>
        <w:t xml:space="preserve"> </w:t>
      </w:r>
      <w:r w:rsidRPr="003C70FB">
        <w:t>Ministers</w:t>
      </w:r>
    </w:p>
    <w:p w:rsidR="003C70FB" w:rsidRPr="003C70FB" w:rsidRDefault="003C70FB" w:rsidP="003C70FB">
      <w:r w:rsidRPr="003C70FB">
        <w:t>Hono</w:t>
      </w:r>
      <w:r w:rsidR="00BD4F31">
        <w:t>u</w:t>
      </w:r>
      <w:r w:rsidRPr="003C70FB">
        <w:t>rable</w:t>
      </w:r>
      <w:r>
        <w:t xml:space="preserve"> </w:t>
      </w:r>
      <w:r w:rsidRPr="003C70FB">
        <w:t>Members</w:t>
      </w:r>
      <w:r>
        <w:t xml:space="preserve"> </w:t>
      </w:r>
      <w:r w:rsidRPr="003C70FB">
        <w:t>of</w:t>
      </w:r>
      <w:r>
        <w:t xml:space="preserve"> </w:t>
      </w:r>
      <w:r w:rsidRPr="003C70FB">
        <w:t>Parliament</w:t>
      </w:r>
    </w:p>
    <w:p w:rsidR="003C70FB" w:rsidRPr="003C70FB" w:rsidRDefault="003C70FB" w:rsidP="003C70FB">
      <w:r w:rsidRPr="003C70FB">
        <w:t>Representatives</w:t>
      </w:r>
      <w:r>
        <w:t xml:space="preserve"> </w:t>
      </w:r>
      <w:r w:rsidRPr="003C70FB">
        <w:t>of</w:t>
      </w:r>
      <w:r>
        <w:t xml:space="preserve"> </w:t>
      </w:r>
      <w:r w:rsidRPr="003C70FB">
        <w:t>Civil</w:t>
      </w:r>
      <w:r>
        <w:t xml:space="preserve"> </w:t>
      </w:r>
      <w:r w:rsidRPr="003C70FB">
        <w:t>Society</w:t>
      </w:r>
      <w:r>
        <w:t xml:space="preserve"> </w:t>
      </w:r>
      <w:r w:rsidRPr="003C70FB">
        <w:t>Organisatio</w:t>
      </w:r>
      <w:bookmarkStart w:id="0" w:name="_GoBack"/>
      <w:bookmarkEnd w:id="0"/>
      <w:r w:rsidRPr="003C70FB">
        <w:t>ns</w:t>
      </w:r>
      <w:r>
        <w:t xml:space="preserve"> </w:t>
      </w:r>
      <w:r w:rsidRPr="003C70FB">
        <w:t>and</w:t>
      </w:r>
      <w:r>
        <w:t xml:space="preserve"> </w:t>
      </w:r>
      <w:r w:rsidRPr="003C70FB">
        <w:t>the</w:t>
      </w:r>
      <w:r>
        <w:t xml:space="preserve"> </w:t>
      </w:r>
      <w:r w:rsidRPr="003C70FB">
        <w:t>Private</w:t>
      </w:r>
      <w:r>
        <w:t xml:space="preserve"> </w:t>
      </w:r>
      <w:r w:rsidRPr="003C70FB">
        <w:t>Sector</w:t>
      </w:r>
    </w:p>
    <w:p w:rsidR="003C70FB" w:rsidRPr="003C70FB" w:rsidRDefault="003C70FB" w:rsidP="003C70FB">
      <w:r w:rsidRPr="003C70FB">
        <w:t>Members</w:t>
      </w:r>
      <w:r>
        <w:t xml:space="preserve"> </w:t>
      </w:r>
      <w:r w:rsidRPr="003C70FB">
        <w:t>of</w:t>
      </w:r>
      <w:r>
        <w:t xml:space="preserve"> </w:t>
      </w:r>
      <w:r w:rsidRPr="003C70FB">
        <w:t>the</w:t>
      </w:r>
      <w:r>
        <w:t xml:space="preserve"> </w:t>
      </w:r>
      <w:r w:rsidRPr="003C70FB">
        <w:t>Diplomatic</w:t>
      </w:r>
      <w:r>
        <w:t xml:space="preserve"> </w:t>
      </w:r>
      <w:r w:rsidRPr="003C70FB">
        <w:t>Community,</w:t>
      </w:r>
    </w:p>
    <w:p w:rsidR="003C70FB" w:rsidRPr="003C70FB" w:rsidRDefault="003C70FB" w:rsidP="003C70FB">
      <w:r w:rsidRPr="003C70FB">
        <w:t>Distinguished</w:t>
      </w:r>
      <w:r>
        <w:t xml:space="preserve"> </w:t>
      </w:r>
      <w:r w:rsidRPr="003C70FB">
        <w:t>Participants,</w:t>
      </w:r>
    </w:p>
    <w:p w:rsidR="003C70FB" w:rsidRPr="003C70FB" w:rsidRDefault="003C70FB" w:rsidP="003C70FB">
      <w:r w:rsidRPr="003C70FB">
        <w:t>Ladies</w:t>
      </w:r>
      <w:r>
        <w:t xml:space="preserve"> </w:t>
      </w:r>
      <w:r w:rsidRPr="003C70FB">
        <w:t>and</w:t>
      </w:r>
      <w:r>
        <w:t xml:space="preserve"> </w:t>
      </w:r>
      <w:r w:rsidRPr="003C70FB">
        <w:t>Gentlemen,</w:t>
      </w:r>
    </w:p>
    <w:p w:rsidR="006A78BB" w:rsidRPr="00F858CF" w:rsidRDefault="006A78BB" w:rsidP="003C70FB">
      <w:pPr>
        <w:rPr>
          <w:b/>
          <w:i/>
          <w:u w:val="single"/>
        </w:rPr>
      </w:pPr>
      <w:r w:rsidRPr="00F858CF">
        <w:rPr>
          <w:b/>
          <w:i/>
          <w:u w:val="single"/>
        </w:rPr>
        <w:t>(</w:t>
      </w:r>
      <w:proofErr w:type="gramStart"/>
      <w:r w:rsidRPr="00F858CF">
        <w:rPr>
          <w:b/>
          <w:i/>
          <w:u w:val="single"/>
        </w:rPr>
        <w:t>edit</w:t>
      </w:r>
      <w:proofErr w:type="gramEnd"/>
      <w:r w:rsidRPr="00F858CF">
        <w:rPr>
          <w:b/>
          <w:i/>
          <w:u w:val="single"/>
        </w:rPr>
        <w:t xml:space="preserve"> as necessary)</w:t>
      </w:r>
    </w:p>
    <w:p w:rsidR="00F813E4" w:rsidRDefault="00F813E4" w:rsidP="003C70FB"/>
    <w:p w:rsidR="00997CDD" w:rsidRDefault="003C70FB" w:rsidP="003C70FB">
      <w:r w:rsidRPr="003C70FB">
        <w:t>On</w:t>
      </w:r>
      <w:r>
        <w:t xml:space="preserve"> </w:t>
      </w:r>
      <w:r w:rsidRPr="003C70FB">
        <w:t>behalf</w:t>
      </w:r>
      <w:r>
        <w:t xml:space="preserve"> </w:t>
      </w:r>
      <w:r w:rsidRPr="003C70FB">
        <w:t>of</w:t>
      </w:r>
      <w:r>
        <w:t xml:space="preserve"> </w:t>
      </w:r>
      <w:r w:rsidRPr="003C70FB">
        <w:t>the</w:t>
      </w:r>
      <w:r>
        <w:t xml:space="preserve"> </w:t>
      </w:r>
      <w:r w:rsidR="004731A2">
        <w:t xml:space="preserve">Local </w:t>
      </w:r>
      <w:r w:rsidRPr="003C70FB">
        <w:t>Development</w:t>
      </w:r>
      <w:r>
        <w:t xml:space="preserve"> </w:t>
      </w:r>
      <w:r w:rsidRPr="003C70FB">
        <w:t>Partners</w:t>
      </w:r>
      <w:r w:rsidR="004731A2">
        <w:t>’ Group</w:t>
      </w:r>
      <w:r w:rsidRPr="003C70FB">
        <w:t>,</w:t>
      </w:r>
      <w:r>
        <w:t xml:space="preserve"> </w:t>
      </w:r>
      <w:r w:rsidRPr="003C70FB">
        <w:t>I</w:t>
      </w:r>
      <w:r>
        <w:t xml:space="preserve"> </w:t>
      </w:r>
      <w:r w:rsidRPr="003C70FB">
        <w:t>would</w:t>
      </w:r>
      <w:r>
        <w:t xml:space="preserve"> </w:t>
      </w:r>
      <w:r w:rsidRPr="003C70FB">
        <w:t>like</w:t>
      </w:r>
      <w:r>
        <w:t xml:space="preserve"> </w:t>
      </w:r>
      <w:r w:rsidRPr="003C70FB">
        <w:t>t</w:t>
      </w:r>
      <w:r>
        <w:t>o t</w:t>
      </w:r>
      <w:r w:rsidRPr="003C70FB">
        <w:t>hank</w:t>
      </w:r>
      <w:r>
        <w:t xml:space="preserve"> t</w:t>
      </w:r>
      <w:r w:rsidRPr="003C70FB">
        <w:t>he</w:t>
      </w:r>
      <w:r>
        <w:t xml:space="preserve"> </w:t>
      </w:r>
      <w:r w:rsidRPr="003C70FB">
        <w:t>Ministry</w:t>
      </w:r>
      <w:r>
        <w:t xml:space="preserve"> </w:t>
      </w:r>
      <w:r w:rsidRPr="003C70FB">
        <w:t>of</w:t>
      </w:r>
      <w:r w:rsidR="00E95AEB">
        <w:t xml:space="preserve"> </w:t>
      </w:r>
      <w:r w:rsidRPr="003C70FB">
        <w:t>Finance,</w:t>
      </w:r>
      <w:r>
        <w:t xml:space="preserve"> </w:t>
      </w:r>
      <w:r w:rsidRPr="003C70FB">
        <w:t>Planning</w:t>
      </w:r>
      <w:r>
        <w:t xml:space="preserve"> </w:t>
      </w:r>
      <w:r w:rsidRPr="003C70FB">
        <w:t>and</w:t>
      </w:r>
      <w:r>
        <w:t xml:space="preserve"> </w:t>
      </w:r>
      <w:r w:rsidRPr="003C70FB">
        <w:t>Economic</w:t>
      </w:r>
      <w:r>
        <w:t xml:space="preserve"> </w:t>
      </w:r>
      <w:r w:rsidRPr="003C70FB">
        <w:t>Development</w:t>
      </w:r>
      <w:r>
        <w:t xml:space="preserve"> </w:t>
      </w:r>
      <w:r w:rsidRPr="003C70FB">
        <w:t>for</w:t>
      </w:r>
      <w:r>
        <w:t xml:space="preserve"> </w:t>
      </w:r>
      <w:r w:rsidRPr="003C70FB">
        <w:t>organi</w:t>
      </w:r>
      <w:r>
        <w:t>s</w:t>
      </w:r>
      <w:r w:rsidRPr="003C70FB">
        <w:t>ing</w:t>
      </w:r>
      <w:r>
        <w:t xml:space="preserve"> </w:t>
      </w:r>
      <w:r w:rsidRPr="003C70FB">
        <w:t>this</w:t>
      </w:r>
      <w:r>
        <w:t xml:space="preserve"> </w:t>
      </w:r>
      <w:r w:rsidRPr="003C70FB">
        <w:t>budget</w:t>
      </w:r>
      <w:r>
        <w:t xml:space="preserve"> </w:t>
      </w:r>
      <w:r w:rsidRPr="003C70FB">
        <w:t>workshop</w:t>
      </w:r>
      <w:r>
        <w:t xml:space="preserve"> </w:t>
      </w:r>
      <w:r w:rsidRPr="003C70FB">
        <w:t>and</w:t>
      </w:r>
      <w:r>
        <w:t xml:space="preserve"> </w:t>
      </w:r>
      <w:r w:rsidRPr="003C70FB">
        <w:t>for</w:t>
      </w:r>
      <w:r>
        <w:t xml:space="preserve"> </w:t>
      </w:r>
      <w:r w:rsidRPr="003C70FB">
        <w:t>the</w:t>
      </w:r>
      <w:r>
        <w:t xml:space="preserve"> </w:t>
      </w:r>
      <w:r w:rsidRPr="003C70FB">
        <w:t>opportunity</w:t>
      </w:r>
      <w:r>
        <w:t xml:space="preserve"> </w:t>
      </w:r>
      <w:r w:rsidRPr="003C70FB">
        <w:t>to</w:t>
      </w:r>
      <w:r>
        <w:t xml:space="preserve"> </w:t>
      </w:r>
      <w:r w:rsidR="00BD4F31">
        <w:t>provide a</w:t>
      </w:r>
      <w:r w:rsidR="006A78BB">
        <w:t xml:space="preserve">n initial </w:t>
      </w:r>
      <w:r w:rsidRPr="003C70FB">
        <w:t>contribut</w:t>
      </w:r>
      <w:r w:rsidR="00BD4F31">
        <w:t>ion</w:t>
      </w:r>
      <w:r>
        <w:t xml:space="preserve"> </w:t>
      </w:r>
      <w:r w:rsidRPr="003C70FB">
        <w:t>to</w:t>
      </w:r>
      <w:r>
        <w:t xml:space="preserve"> </w:t>
      </w:r>
      <w:r w:rsidRPr="003C70FB">
        <w:t>the</w:t>
      </w:r>
      <w:r w:rsidR="00F078F8">
        <w:t xml:space="preserve"> </w:t>
      </w:r>
      <w:r w:rsidRPr="003C70FB">
        <w:t>preparation</w:t>
      </w:r>
      <w:r>
        <w:t xml:space="preserve"> </w:t>
      </w:r>
      <w:r w:rsidRPr="003C70FB">
        <w:t>of</w:t>
      </w:r>
      <w:r>
        <w:t xml:space="preserve"> </w:t>
      </w:r>
      <w:r w:rsidRPr="003C70FB">
        <w:t>the</w:t>
      </w:r>
      <w:r>
        <w:t xml:space="preserve"> </w:t>
      </w:r>
      <w:r w:rsidRPr="003C70FB">
        <w:t>FY1</w:t>
      </w:r>
      <w:r w:rsidR="00BC3EFC">
        <w:t>7</w:t>
      </w:r>
      <w:r w:rsidRPr="003C70FB">
        <w:t>/1</w:t>
      </w:r>
      <w:r w:rsidR="00BC3EFC">
        <w:t>8</w:t>
      </w:r>
      <w:r>
        <w:t xml:space="preserve"> n</w:t>
      </w:r>
      <w:r w:rsidRPr="003C70FB">
        <w:t>ational</w:t>
      </w:r>
      <w:r>
        <w:t xml:space="preserve"> </w:t>
      </w:r>
      <w:r w:rsidRPr="003C70FB">
        <w:t>budget.</w:t>
      </w:r>
      <w:r w:rsidR="002048AF">
        <w:t xml:space="preserve"> </w:t>
      </w:r>
    </w:p>
    <w:p w:rsidR="00CB71E5" w:rsidRDefault="00CB71E5" w:rsidP="003C70FB"/>
    <w:p w:rsidR="00CB71E5" w:rsidRDefault="00CB71E5" w:rsidP="003C70FB">
      <w:r>
        <w:t xml:space="preserve">Thank you for the </w:t>
      </w:r>
      <w:r w:rsidR="00114410">
        <w:t xml:space="preserve">great </w:t>
      </w:r>
      <w:r>
        <w:t xml:space="preserve">presentations this morning.  We welcome the continued focus on improving productivity to create </w:t>
      </w:r>
      <w:r w:rsidR="00114410">
        <w:t xml:space="preserve">a strong </w:t>
      </w:r>
      <w:r>
        <w:t xml:space="preserve">base </w:t>
      </w:r>
      <w:r w:rsidR="00060D1C">
        <w:t>for new</w:t>
      </w:r>
      <w:r w:rsidR="00114410">
        <w:t xml:space="preserve"> </w:t>
      </w:r>
      <w:r>
        <w:t>job</w:t>
      </w:r>
      <w:r w:rsidR="00060D1C">
        <w:t xml:space="preserve"> creation</w:t>
      </w:r>
      <w:r>
        <w:t xml:space="preserve"> for Uganda’s growing population.  We also welcome your focus on improving public investment management within a sound macroeconomic environment </w:t>
      </w:r>
      <w:r w:rsidRPr="0033493F">
        <w:rPr>
          <w:u w:val="single"/>
        </w:rPr>
        <w:t>(</w:t>
      </w:r>
      <w:r w:rsidRPr="00F858CF">
        <w:rPr>
          <w:b/>
          <w:i/>
          <w:u w:val="single"/>
        </w:rPr>
        <w:t xml:space="preserve">update </w:t>
      </w:r>
      <w:r w:rsidR="00114410" w:rsidRPr="00F858CF">
        <w:rPr>
          <w:b/>
          <w:i/>
          <w:u w:val="single"/>
        </w:rPr>
        <w:t xml:space="preserve">as necessary </w:t>
      </w:r>
      <w:r w:rsidRPr="00F858CF">
        <w:rPr>
          <w:b/>
          <w:i/>
          <w:u w:val="single"/>
        </w:rPr>
        <w:t>on the day</w:t>
      </w:r>
      <w:r w:rsidRPr="0033493F">
        <w:rPr>
          <w:u w:val="single"/>
        </w:rPr>
        <w:t>).</w:t>
      </w:r>
    </w:p>
    <w:p w:rsidR="003C70FB" w:rsidRPr="003C70FB" w:rsidRDefault="003C70FB" w:rsidP="003C70FB"/>
    <w:p w:rsidR="003C70FB" w:rsidRDefault="00BD4F31" w:rsidP="003C70FB">
      <w:r>
        <w:t>Given that we are at the beginning of the budget process, w</w:t>
      </w:r>
      <w:r w:rsidR="00E74A75">
        <w:t>e would like to make f</w:t>
      </w:r>
      <w:r w:rsidR="00266FDF">
        <w:t>ive</w:t>
      </w:r>
      <w:r w:rsidR="00E74A75">
        <w:t xml:space="preserve"> general comment</w:t>
      </w:r>
      <w:r>
        <w:t>s</w:t>
      </w:r>
      <w:r w:rsidR="00E74A75">
        <w:t>:</w:t>
      </w:r>
    </w:p>
    <w:p w:rsidR="00E74A75" w:rsidRDefault="00E74A75" w:rsidP="003C70FB"/>
    <w:p w:rsidR="001C0536" w:rsidRDefault="00B37E1D" w:rsidP="00E15548">
      <w:pPr>
        <w:pStyle w:val="ListParagraph"/>
        <w:numPr>
          <w:ilvl w:val="0"/>
          <w:numId w:val="2"/>
        </w:numPr>
        <w:spacing w:after="200"/>
        <w:ind w:left="360"/>
        <w:contextualSpacing w:val="0"/>
      </w:pPr>
      <w:r w:rsidRPr="00E15548">
        <w:rPr>
          <w:b/>
          <w:u w:val="single"/>
        </w:rPr>
        <w:t xml:space="preserve">Firstly, </w:t>
      </w:r>
      <w:r w:rsidR="00942320" w:rsidRPr="00E15548">
        <w:rPr>
          <w:b/>
          <w:u w:val="single"/>
        </w:rPr>
        <w:t>Development Partners</w:t>
      </w:r>
      <w:r w:rsidR="00BD4F31" w:rsidRPr="00E15548">
        <w:rPr>
          <w:b/>
          <w:u w:val="single"/>
        </w:rPr>
        <w:t xml:space="preserve"> </w:t>
      </w:r>
      <w:r w:rsidR="00D70C36" w:rsidRPr="00E15548">
        <w:rPr>
          <w:b/>
          <w:u w:val="single"/>
        </w:rPr>
        <w:t xml:space="preserve">once again </w:t>
      </w:r>
      <w:r w:rsidR="00BD4F31" w:rsidRPr="00E15548">
        <w:rPr>
          <w:b/>
          <w:u w:val="single"/>
        </w:rPr>
        <w:t>r</w:t>
      </w:r>
      <w:r w:rsidR="00E74A75" w:rsidRPr="00E15548">
        <w:rPr>
          <w:b/>
          <w:u w:val="single"/>
        </w:rPr>
        <w:t xml:space="preserve">ecognise </w:t>
      </w:r>
      <w:r w:rsidRPr="00E15548">
        <w:rPr>
          <w:b/>
          <w:u w:val="single"/>
        </w:rPr>
        <w:t xml:space="preserve">and applaud </w:t>
      </w:r>
      <w:r w:rsidR="00E74A75" w:rsidRPr="00E15548">
        <w:rPr>
          <w:b/>
          <w:u w:val="single"/>
        </w:rPr>
        <w:t xml:space="preserve">the </w:t>
      </w:r>
      <w:r w:rsidR="0058298F" w:rsidRPr="00E15548">
        <w:rPr>
          <w:b/>
          <w:u w:val="single"/>
        </w:rPr>
        <w:t xml:space="preserve">Government’s </w:t>
      </w:r>
      <w:r w:rsidR="00470C39" w:rsidRPr="00E15548">
        <w:rPr>
          <w:b/>
          <w:u w:val="single"/>
        </w:rPr>
        <w:t>macro</w:t>
      </w:r>
      <w:r w:rsidR="00E74A75" w:rsidRPr="00E15548">
        <w:rPr>
          <w:b/>
          <w:u w:val="single"/>
        </w:rPr>
        <w:t>economic achievements</w:t>
      </w:r>
      <w:r w:rsidR="00D70C36" w:rsidRPr="00E15548">
        <w:rPr>
          <w:b/>
          <w:u w:val="single"/>
        </w:rPr>
        <w:t>.</w:t>
      </w:r>
      <w:r w:rsidR="00D70C36">
        <w:t xml:space="preserve">  Despite </w:t>
      </w:r>
      <w:r w:rsidR="00A33F47">
        <w:t xml:space="preserve">the </w:t>
      </w:r>
      <w:r w:rsidR="001C0536">
        <w:t>challenging global and regional environment</w:t>
      </w:r>
      <w:r w:rsidR="00060D1C">
        <w:t>,</w:t>
      </w:r>
      <w:r w:rsidR="00D70C36">
        <w:t xml:space="preserve"> </w:t>
      </w:r>
      <w:r w:rsidR="00AE378D">
        <w:t>and uncertainties in the domestic market</w:t>
      </w:r>
      <w:r w:rsidR="00060D1C">
        <w:t>,</w:t>
      </w:r>
      <w:r w:rsidR="00AE378D">
        <w:t xml:space="preserve"> </w:t>
      </w:r>
      <w:r w:rsidR="00F96841">
        <w:t xml:space="preserve">moderate growth </w:t>
      </w:r>
      <w:r w:rsidR="00D70C36">
        <w:t>has been achieved</w:t>
      </w:r>
      <w:r w:rsidR="00BC3EFC">
        <w:t xml:space="preserve">.  </w:t>
      </w:r>
      <w:r w:rsidR="00EB7231">
        <w:t xml:space="preserve">This has </w:t>
      </w:r>
      <w:r w:rsidR="0025539B">
        <w:t>occurred</w:t>
      </w:r>
      <w:r w:rsidR="00EB7231">
        <w:t xml:space="preserve"> in part through </w:t>
      </w:r>
      <w:r w:rsidR="00BC3EFC">
        <w:t xml:space="preserve">Uganda’s </w:t>
      </w:r>
      <w:r w:rsidR="00EB7231">
        <w:t xml:space="preserve">close </w:t>
      </w:r>
      <w:r w:rsidR="00BC3EFC">
        <w:t>integration with the East African market</w:t>
      </w:r>
      <w:r w:rsidR="00EB7231">
        <w:t xml:space="preserve">, </w:t>
      </w:r>
      <w:r w:rsidR="00BC3EFC">
        <w:t>the faste</w:t>
      </w:r>
      <w:r w:rsidR="003231C6">
        <w:t>st</w:t>
      </w:r>
      <w:r w:rsidR="00BC3EFC">
        <w:t xml:space="preserve"> growing region of Africa.  </w:t>
      </w:r>
      <w:r w:rsidR="00D70C36">
        <w:t xml:space="preserve"> </w:t>
      </w:r>
      <w:r w:rsidR="00567293">
        <w:t xml:space="preserve">We </w:t>
      </w:r>
      <w:r w:rsidR="00EB7231">
        <w:t xml:space="preserve">also </w:t>
      </w:r>
      <w:r w:rsidR="00567293">
        <w:t>recognise that t</w:t>
      </w:r>
      <w:r w:rsidR="001C0536">
        <w:t xml:space="preserve">he </w:t>
      </w:r>
      <w:r w:rsidR="00323F03">
        <w:t>G</w:t>
      </w:r>
      <w:r w:rsidR="001C0536">
        <w:t xml:space="preserve">overnment’s </w:t>
      </w:r>
      <w:r w:rsidR="00567293">
        <w:t>prompt</w:t>
      </w:r>
      <w:r w:rsidR="001C0536">
        <w:t xml:space="preserve"> efforts to </w:t>
      </w:r>
      <w:r w:rsidR="00426001">
        <w:t>manage macro</w:t>
      </w:r>
      <w:r w:rsidR="00AE378D">
        <w:t>economic</w:t>
      </w:r>
      <w:r w:rsidR="00426001">
        <w:t xml:space="preserve"> volatility, and to </w:t>
      </w:r>
      <w:r w:rsidR="001C0536">
        <w:t>keep inflation under control</w:t>
      </w:r>
      <w:r w:rsidR="00426001">
        <w:t>,</w:t>
      </w:r>
      <w:r w:rsidR="001C0536">
        <w:t xml:space="preserve"> </w:t>
      </w:r>
      <w:r w:rsidR="00060D1C">
        <w:t xml:space="preserve">has </w:t>
      </w:r>
      <w:r w:rsidR="00567293">
        <w:t>allow</w:t>
      </w:r>
      <w:r w:rsidR="00EB7231">
        <w:t>ed</w:t>
      </w:r>
      <w:r w:rsidR="00567293">
        <w:t xml:space="preserve"> </w:t>
      </w:r>
      <w:r w:rsidR="001C0536">
        <w:t xml:space="preserve">for </w:t>
      </w:r>
      <w:r w:rsidR="00EB7231">
        <w:t>the</w:t>
      </w:r>
      <w:r w:rsidR="001C0536">
        <w:t xml:space="preserve"> easing of monetary policy</w:t>
      </w:r>
      <w:r w:rsidR="00426001">
        <w:t xml:space="preserve"> to stimulate private sector activity</w:t>
      </w:r>
      <w:r w:rsidR="001C0536">
        <w:t xml:space="preserve">. The </w:t>
      </w:r>
      <w:r w:rsidR="00A33F47">
        <w:t xml:space="preserve">most important </w:t>
      </w:r>
      <w:r w:rsidR="001C0536">
        <w:t>issue – for the MTEF period – remains keeping debt levels and contingent liabilities within prudent limits</w:t>
      </w:r>
      <w:r w:rsidR="00060D1C">
        <w:t>.  Within</w:t>
      </w:r>
      <w:r w:rsidR="00AE378D">
        <w:t xml:space="preserve"> this </w:t>
      </w:r>
      <w:r w:rsidR="0033493F">
        <w:t>framework</w:t>
      </w:r>
      <w:r w:rsidR="00AE378D">
        <w:t xml:space="preserve">, </w:t>
      </w:r>
      <w:r w:rsidR="00681A78">
        <w:t>continue</w:t>
      </w:r>
      <w:r w:rsidR="00060D1C">
        <w:t>d</w:t>
      </w:r>
      <w:r w:rsidR="00681A78">
        <w:t xml:space="preserve"> efforts </w:t>
      </w:r>
      <w:r w:rsidR="00060D1C">
        <w:t xml:space="preserve">are required </w:t>
      </w:r>
      <w:r w:rsidR="00681A78">
        <w:t xml:space="preserve">towards </w:t>
      </w:r>
      <w:r w:rsidR="00120AD2">
        <w:t xml:space="preserve">enhancing </w:t>
      </w:r>
      <w:r w:rsidR="00681A78">
        <w:t>revenue mobili</w:t>
      </w:r>
      <w:r w:rsidR="004D697A">
        <w:t>s</w:t>
      </w:r>
      <w:r w:rsidR="00681A78">
        <w:t>ation</w:t>
      </w:r>
      <w:r w:rsidR="00060D1C">
        <w:t xml:space="preserve"> and </w:t>
      </w:r>
      <w:r w:rsidR="00120AD2">
        <w:t xml:space="preserve">conducting a prudent policy on </w:t>
      </w:r>
      <w:r w:rsidR="00681A78">
        <w:t>current expenditure</w:t>
      </w:r>
      <w:r w:rsidR="00B73269">
        <w:t xml:space="preserve">, </w:t>
      </w:r>
      <w:r w:rsidR="001C0536">
        <w:t xml:space="preserve">whilst strengthening the focus on the quality of </w:t>
      </w:r>
      <w:r w:rsidR="00A33F47">
        <w:t xml:space="preserve">service </w:t>
      </w:r>
      <w:r w:rsidR="001C0536">
        <w:t>delivery</w:t>
      </w:r>
      <w:r w:rsidR="0025539B">
        <w:t>,</w:t>
      </w:r>
      <w:r w:rsidR="00A33F47">
        <w:t xml:space="preserve"> and </w:t>
      </w:r>
      <w:r w:rsidR="0025539B">
        <w:t>P</w:t>
      </w:r>
      <w:r w:rsidR="00A33F47">
        <w:t xml:space="preserve">ublic </w:t>
      </w:r>
      <w:r w:rsidR="0025539B">
        <w:t>I</w:t>
      </w:r>
      <w:r w:rsidR="00A33F47">
        <w:t xml:space="preserve">nvestment </w:t>
      </w:r>
      <w:r w:rsidR="0025539B">
        <w:t>M</w:t>
      </w:r>
      <w:r w:rsidR="00A33F47">
        <w:t>anagement</w:t>
      </w:r>
      <w:r w:rsidR="001C0536">
        <w:t>.</w:t>
      </w:r>
      <w:r w:rsidR="00A33F47">
        <w:t xml:space="preserve">  </w:t>
      </w:r>
    </w:p>
    <w:p w:rsidR="00B73269" w:rsidRDefault="00426001" w:rsidP="00E15548">
      <w:pPr>
        <w:pStyle w:val="ListParagraph"/>
        <w:numPr>
          <w:ilvl w:val="0"/>
          <w:numId w:val="2"/>
        </w:numPr>
        <w:spacing w:after="200"/>
        <w:ind w:left="360"/>
        <w:contextualSpacing w:val="0"/>
      </w:pPr>
      <w:r w:rsidRPr="00E15548">
        <w:rPr>
          <w:b/>
          <w:u w:val="single"/>
        </w:rPr>
        <w:t>Secondly, on debt, we commend government for putting in place a debt strategy</w:t>
      </w:r>
      <w:r w:rsidRPr="00E15548">
        <w:rPr>
          <w:b/>
        </w:rPr>
        <w:t>.</w:t>
      </w:r>
      <w:r w:rsidRPr="00426001">
        <w:t xml:space="preserve"> That notwithstanding, the fast increase in debt over the recent years in the face of huge implementation challenges raises the question as to whether the borrowed money will generate </w:t>
      </w:r>
      <w:r w:rsidR="00AE378D">
        <w:t xml:space="preserve">sufficient </w:t>
      </w:r>
      <w:r w:rsidRPr="00426001">
        <w:t xml:space="preserve">returns to service the debt. </w:t>
      </w:r>
    </w:p>
    <w:p w:rsidR="00C1270D" w:rsidRPr="00C1270D" w:rsidRDefault="00C1270D" w:rsidP="00E15548">
      <w:pPr>
        <w:pStyle w:val="ListParagraph"/>
        <w:numPr>
          <w:ilvl w:val="0"/>
          <w:numId w:val="2"/>
        </w:numPr>
        <w:spacing w:after="200"/>
        <w:ind w:left="360"/>
        <w:contextualSpacing w:val="0"/>
      </w:pPr>
      <w:r w:rsidRPr="00E15548">
        <w:rPr>
          <w:b/>
          <w:u w:val="single"/>
        </w:rPr>
        <w:lastRenderedPageBreak/>
        <w:t>Thirdly, on service delivery, Development Partners welcome the increase in allocations to the decentrali</w:t>
      </w:r>
      <w:r w:rsidR="00B73269" w:rsidRPr="00E15548">
        <w:rPr>
          <w:b/>
          <w:u w:val="single"/>
        </w:rPr>
        <w:t>s</w:t>
      </w:r>
      <w:r w:rsidRPr="00E15548">
        <w:rPr>
          <w:b/>
          <w:u w:val="single"/>
        </w:rPr>
        <w:t>ed social services in FY16/17</w:t>
      </w:r>
      <w:r w:rsidRPr="00C1270D">
        <w:t>, to support the delivery of key NDP2 commitments.  Development Partners also welcome the emphasis placed on implementation of the intergovernmental fiscal transfers’ reform, in particular on new formulae for the transfers, to enable additional poverty reducing resources to be allocated more equitably to local governments whilst also enhancing their incentives to perform. We look forward to its effective implementation in the course of the fiscal year</w:t>
      </w:r>
      <w:r>
        <w:t xml:space="preserve">. </w:t>
      </w:r>
      <w:r w:rsidRPr="00C1270D">
        <w:t xml:space="preserve"> Development Partners recognise that implementation of this reform is at an early stage but that a measure of momentum has been achieved.  We wish to continue to work with you to maintain and strengthen this momentum.</w:t>
      </w:r>
    </w:p>
    <w:p w:rsidR="009227AC" w:rsidRDefault="005847F5" w:rsidP="00E15548">
      <w:pPr>
        <w:pStyle w:val="ListParagraph"/>
        <w:numPr>
          <w:ilvl w:val="0"/>
          <w:numId w:val="2"/>
        </w:numPr>
        <w:spacing w:after="200"/>
        <w:ind w:left="360"/>
        <w:contextualSpacing w:val="0"/>
      </w:pPr>
      <w:r w:rsidRPr="00E15548">
        <w:rPr>
          <w:b/>
          <w:u w:val="single"/>
        </w:rPr>
        <w:t>Fourthly</w:t>
      </w:r>
      <w:r w:rsidR="00EB7231" w:rsidRPr="00E15548">
        <w:rPr>
          <w:b/>
          <w:u w:val="single"/>
        </w:rPr>
        <w:t xml:space="preserve">, Development Partners recognise </w:t>
      </w:r>
      <w:r w:rsidR="00FD16E5" w:rsidRPr="00E15548">
        <w:rPr>
          <w:b/>
          <w:u w:val="single"/>
        </w:rPr>
        <w:t xml:space="preserve">that 3% </w:t>
      </w:r>
      <w:r w:rsidR="00EB7231" w:rsidRPr="00E15548">
        <w:rPr>
          <w:b/>
          <w:u w:val="single"/>
        </w:rPr>
        <w:t xml:space="preserve">can be added </w:t>
      </w:r>
      <w:r w:rsidR="00FD16E5" w:rsidRPr="00E15548">
        <w:rPr>
          <w:b/>
          <w:u w:val="single"/>
        </w:rPr>
        <w:t>to GDP</w:t>
      </w:r>
      <w:r w:rsidR="00EB7231" w:rsidRPr="00E15548">
        <w:rPr>
          <w:b/>
          <w:u w:val="single"/>
        </w:rPr>
        <w:t xml:space="preserve"> if core public investments are well designed and effectively </w:t>
      </w:r>
      <w:r w:rsidR="0025539B" w:rsidRPr="00E15548">
        <w:rPr>
          <w:b/>
          <w:u w:val="single"/>
        </w:rPr>
        <w:t>implemented</w:t>
      </w:r>
      <w:r w:rsidR="00CD1FBA" w:rsidRPr="00E15548">
        <w:rPr>
          <w:b/>
          <w:u w:val="single"/>
        </w:rPr>
        <w:t xml:space="preserve"> as planned</w:t>
      </w:r>
      <w:r w:rsidR="00FD16E5" w:rsidRPr="00E15548">
        <w:rPr>
          <w:b/>
          <w:u w:val="single"/>
        </w:rPr>
        <w:t>.</w:t>
      </w:r>
      <w:r w:rsidR="00FD16E5">
        <w:t xml:space="preserve">  However, planned spending </w:t>
      </w:r>
      <w:r w:rsidR="00BC3EFC">
        <w:t xml:space="preserve">targets </w:t>
      </w:r>
      <w:r w:rsidR="00FD16E5">
        <w:t xml:space="preserve">over NDP1 </w:t>
      </w:r>
      <w:r w:rsidR="00BC3EFC">
        <w:t>were not met</w:t>
      </w:r>
      <w:r w:rsidR="00FD16E5">
        <w:t xml:space="preserve">, with the bulk of under-spending occurring in the priority sectors of energy and transport.  Critically many investments are not generating the </w:t>
      </w:r>
      <w:r w:rsidR="00BC3EFC">
        <w:t>necessary</w:t>
      </w:r>
      <w:r w:rsidR="00FD16E5">
        <w:t xml:space="preserve"> returns due to </w:t>
      </w:r>
      <w:r w:rsidR="0025539B">
        <w:t xml:space="preserve">cost and </w:t>
      </w:r>
      <w:r w:rsidR="00EB7231">
        <w:t>time</w:t>
      </w:r>
      <w:r w:rsidR="0025539B">
        <w:t xml:space="preserve"> overruns</w:t>
      </w:r>
      <w:r w:rsidR="00FD16E5">
        <w:t xml:space="preserve">.  If such practices persist </w:t>
      </w:r>
      <w:r w:rsidR="00BC3EFC">
        <w:t xml:space="preserve">each </w:t>
      </w:r>
      <w:r w:rsidR="00567293">
        <w:t>new</w:t>
      </w:r>
      <w:r w:rsidR="00FD16E5">
        <w:t xml:space="preserve"> investment will </w:t>
      </w:r>
      <w:r w:rsidR="009227AC">
        <w:t xml:space="preserve">lead to increasing </w:t>
      </w:r>
      <w:r w:rsidR="00426001" w:rsidRPr="00426001">
        <w:t>cost of investmen</w:t>
      </w:r>
      <w:r w:rsidR="00426001">
        <w:t xml:space="preserve">ts </w:t>
      </w:r>
      <w:r w:rsidR="009227AC">
        <w:t xml:space="preserve">rather than additional economic growth.  Development Partners welcome the increased </w:t>
      </w:r>
      <w:r w:rsidR="00EB7231">
        <w:t xml:space="preserve">recognition </w:t>
      </w:r>
      <w:r w:rsidR="0025539B">
        <w:t>across</w:t>
      </w:r>
      <w:r w:rsidR="00BC3EFC">
        <w:t xml:space="preserve"> Government </w:t>
      </w:r>
      <w:r w:rsidR="00EB7231">
        <w:t xml:space="preserve">to </w:t>
      </w:r>
      <w:r w:rsidR="009227AC">
        <w:t>improv</w:t>
      </w:r>
      <w:r w:rsidR="00EB7231">
        <w:t>e</w:t>
      </w:r>
      <w:r w:rsidR="009227AC">
        <w:t xml:space="preserve"> </w:t>
      </w:r>
      <w:r w:rsidR="00EB7231">
        <w:t xml:space="preserve">the quality of </w:t>
      </w:r>
      <w:r w:rsidR="009227AC">
        <w:t>Public Investment Management</w:t>
      </w:r>
      <w:r w:rsidR="00AE378D">
        <w:t xml:space="preserve"> through the whole </w:t>
      </w:r>
      <w:r w:rsidR="00AE378D" w:rsidRPr="00AE378D">
        <w:t xml:space="preserve">public investment cycle </w:t>
      </w:r>
      <w:r w:rsidR="00AE378D">
        <w:t>(i</w:t>
      </w:r>
      <w:r w:rsidR="00AE378D" w:rsidRPr="00AE378D">
        <w:t xml:space="preserve">ncluding planning, budgeting, project appraisal and selection </w:t>
      </w:r>
      <w:r w:rsidR="00AE378D">
        <w:t>through sound feasibility studies</w:t>
      </w:r>
      <w:r w:rsidR="00AE378D" w:rsidRPr="00AE378D">
        <w:t>, and managing and monitoring of project implementation</w:t>
      </w:r>
      <w:r w:rsidR="00AE378D">
        <w:t>)</w:t>
      </w:r>
      <w:r w:rsidR="0025539B">
        <w:t>.  W</w:t>
      </w:r>
      <w:r w:rsidR="00EB7231">
        <w:t xml:space="preserve">e </w:t>
      </w:r>
      <w:r w:rsidR="009227AC">
        <w:t xml:space="preserve">stand ready to support the Government to address this </w:t>
      </w:r>
      <w:r w:rsidR="00BC3EFC">
        <w:t xml:space="preserve">critical </w:t>
      </w:r>
      <w:r w:rsidR="009227AC">
        <w:t xml:space="preserve">issue both at a central government level and with </w:t>
      </w:r>
      <w:r w:rsidR="00AE378D">
        <w:t xml:space="preserve">key </w:t>
      </w:r>
      <w:r w:rsidR="009227AC">
        <w:t>delivery partners such as UNRA</w:t>
      </w:r>
      <w:r w:rsidR="00060D1C">
        <w:t xml:space="preserve"> and KCCA</w:t>
      </w:r>
      <w:r w:rsidR="009227AC">
        <w:t>.</w:t>
      </w:r>
    </w:p>
    <w:p w:rsidR="00EE22EE" w:rsidRDefault="005847F5" w:rsidP="00E15548">
      <w:pPr>
        <w:pStyle w:val="ListParagraph"/>
        <w:numPr>
          <w:ilvl w:val="0"/>
          <w:numId w:val="2"/>
        </w:numPr>
        <w:spacing w:after="200"/>
        <w:ind w:left="360"/>
        <w:contextualSpacing w:val="0"/>
      </w:pPr>
      <w:r w:rsidRPr="00E15548">
        <w:rPr>
          <w:b/>
          <w:u w:val="single"/>
        </w:rPr>
        <w:t>Fifthly</w:t>
      </w:r>
      <w:r w:rsidR="0025539B" w:rsidRPr="00E15548">
        <w:rPr>
          <w:b/>
          <w:u w:val="single"/>
        </w:rPr>
        <w:t>, t</w:t>
      </w:r>
      <w:r w:rsidR="009227AC" w:rsidRPr="00E15548">
        <w:rPr>
          <w:b/>
          <w:u w:val="single"/>
        </w:rPr>
        <w:t xml:space="preserve">o support better service delivery and Public Investment Management, Development Partners welcome improvements in Public </w:t>
      </w:r>
      <w:r w:rsidR="00DE3C8F" w:rsidRPr="00E15548">
        <w:rPr>
          <w:b/>
          <w:u w:val="single"/>
        </w:rPr>
        <w:t>Financ</w:t>
      </w:r>
      <w:r w:rsidR="00F813E4" w:rsidRPr="00E15548">
        <w:rPr>
          <w:b/>
          <w:u w:val="single"/>
        </w:rPr>
        <w:t>ial</w:t>
      </w:r>
      <w:r w:rsidR="00DE3C8F" w:rsidRPr="00E15548">
        <w:rPr>
          <w:b/>
          <w:u w:val="single"/>
        </w:rPr>
        <w:t xml:space="preserve"> Management</w:t>
      </w:r>
      <w:r w:rsidR="008340C7" w:rsidRPr="00E15548">
        <w:rPr>
          <w:b/>
          <w:u w:val="single"/>
        </w:rPr>
        <w:t xml:space="preserve"> systems</w:t>
      </w:r>
      <w:r w:rsidR="0025539B" w:rsidRPr="00E15548">
        <w:rPr>
          <w:b/>
          <w:u w:val="single"/>
        </w:rPr>
        <w:t>,</w:t>
      </w:r>
      <w:r w:rsidR="009227AC">
        <w:t xml:space="preserve"> </w:t>
      </w:r>
      <w:r w:rsidR="00EE22EE">
        <w:t>to improve budget execution and to stamp out corruption</w:t>
      </w:r>
      <w:r w:rsidR="009C4497">
        <w:t>.  Such improvements include</w:t>
      </w:r>
      <w:r w:rsidR="001B062F">
        <w:t xml:space="preserve"> the verification of the payroll and pensions, and the </w:t>
      </w:r>
      <w:r w:rsidR="00B73269">
        <w:t xml:space="preserve">move to a single </w:t>
      </w:r>
      <w:r w:rsidR="001B062F">
        <w:t xml:space="preserve">Treasury Single Account with more efficient cash management. </w:t>
      </w:r>
      <w:r w:rsidR="009227AC">
        <w:t xml:space="preserve"> </w:t>
      </w:r>
      <w:r w:rsidR="004D697A">
        <w:t xml:space="preserve">We welcome </w:t>
      </w:r>
      <w:r w:rsidR="009C4497">
        <w:t xml:space="preserve">that this has led to </w:t>
      </w:r>
      <w:r w:rsidR="004D697A">
        <w:t xml:space="preserve">substantial improvements in the number of unqualified audits at national and local levels.  </w:t>
      </w:r>
      <w:r w:rsidR="00EE22EE">
        <w:t xml:space="preserve">However, it is important for government </w:t>
      </w:r>
      <w:r w:rsidR="0025539B">
        <w:t xml:space="preserve">to </w:t>
      </w:r>
      <w:r w:rsidR="00BC3EFC">
        <w:t xml:space="preserve">continue to </w:t>
      </w:r>
      <w:r w:rsidR="00EE22EE">
        <w:t xml:space="preserve">focus </w:t>
      </w:r>
      <w:r w:rsidR="009C4497">
        <w:t xml:space="preserve">ever </w:t>
      </w:r>
      <w:r w:rsidR="00EE22EE">
        <w:t>more fully on key execution issues such as reducing the stock of arrears</w:t>
      </w:r>
      <w:r w:rsidR="009E1B77">
        <w:t>,</w:t>
      </w:r>
      <w:r w:rsidR="001B062F">
        <w:t xml:space="preserve"> </w:t>
      </w:r>
      <w:r w:rsidR="00855AA1">
        <w:t xml:space="preserve">ensuring that no new arrears are accumulated, </w:t>
      </w:r>
      <w:proofErr w:type="gramStart"/>
      <w:r w:rsidR="001B062F">
        <w:t>introducin</w:t>
      </w:r>
      <w:r w:rsidR="00855AA1">
        <w:t>g</w:t>
      </w:r>
      <w:proofErr w:type="gramEnd"/>
      <w:r w:rsidR="001B062F">
        <w:t xml:space="preserve"> sanctions to enforce PFM and procurement regulations</w:t>
      </w:r>
      <w:r w:rsidR="00C1270D">
        <w:t>,</w:t>
      </w:r>
      <w:r w:rsidR="00C1270D" w:rsidRPr="00C1270D">
        <w:t xml:space="preserve"> strengthening decentralization through capacity building of local government staff,</w:t>
      </w:r>
      <w:r w:rsidR="001B062F">
        <w:t xml:space="preserve"> </w:t>
      </w:r>
      <w:r w:rsidR="009E1B77">
        <w:t>and</w:t>
      </w:r>
      <w:r w:rsidR="0096169F" w:rsidRPr="0096169F">
        <w:t xml:space="preserve"> </w:t>
      </w:r>
      <w:r w:rsidR="009E1B77">
        <w:t xml:space="preserve">improving the </w:t>
      </w:r>
      <w:r w:rsidR="00B73269">
        <w:t xml:space="preserve">overall </w:t>
      </w:r>
      <w:r w:rsidR="009E1B77">
        <w:t xml:space="preserve">integrity of the </w:t>
      </w:r>
      <w:r w:rsidR="0096169F" w:rsidRPr="0096169F">
        <w:t>MTEF process</w:t>
      </w:r>
      <w:r w:rsidR="00855AA1">
        <w:t xml:space="preserve">. </w:t>
      </w:r>
      <w:r w:rsidR="004D697A">
        <w:t xml:space="preserve">We are also concerned that there has been a drop in the value of procurements that went through open competition, and </w:t>
      </w:r>
      <w:r w:rsidR="00B73269">
        <w:t xml:space="preserve">a </w:t>
      </w:r>
      <w:r w:rsidR="004D697A">
        <w:t>decline in implementation of procurement audit recommendations</w:t>
      </w:r>
      <w:r w:rsidR="00FB3212">
        <w:t>.  Development Partners believe more could be done to strengthen these systems, and w</w:t>
      </w:r>
      <w:r w:rsidR="00855AA1">
        <w:t>e look forward to a set of PMF Instructions that complement</w:t>
      </w:r>
      <w:r w:rsidR="00E1331E">
        <w:t>s</w:t>
      </w:r>
      <w:r w:rsidR="00855AA1">
        <w:t xml:space="preserve"> the </w:t>
      </w:r>
      <w:r w:rsidR="00E1331E">
        <w:t xml:space="preserve">PFM Act and its </w:t>
      </w:r>
      <w:r w:rsidR="00855AA1">
        <w:t>Regulations.</w:t>
      </w:r>
    </w:p>
    <w:p w:rsidR="004D697A" w:rsidRDefault="004D697A" w:rsidP="00060D1C">
      <w:pPr>
        <w:pStyle w:val="ListParagraph"/>
      </w:pPr>
    </w:p>
    <w:p w:rsidR="003D1A2E" w:rsidRDefault="00C5395B" w:rsidP="003C70FB">
      <w:r>
        <w:lastRenderedPageBreak/>
        <w:t xml:space="preserve">Your </w:t>
      </w:r>
      <w:r w:rsidR="00314F01">
        <w:t>E</w:t>
      </w:r>
      <w:r>
        <w:t xml:space="preserve">xcellency, </w:t>
      </w:r>
      <w:r w:rsidR="00BE7B7A">
        <w:t>Right Honourable Prime Minister, Honourable Ministers</w:t>
      </w:r>
      <w:r w:rsidR="009C4497">
        <w:t xml:space="preserve"> </w:t>
      </w:r>
      <w:r w:rsidR="009C4497" w:rsidRPr="009C4497">
        <w:rPr>
          <w:b/>
          <w:u w:val="single"/>
        </w:rPr>
        <w:t>(</w:t>
      </w:r>
      <w:r w:rsidR="009C4497" w:rsidRPr="00F858CF">
        <w:rPr>
          <w:b/>
          <w:i/>
          <w:u w:val="single"/>
        </w:rPr>
        <w:t>edit as necessary</w:t>
      </w:r>
      <w:r w:rsidR="009C4497" w:rsidRPr="009C4497">
        <w:rPr>
          <w:b/>
          <w:u w:val="single"/>
        </w:rPr>
        <w:t>)</w:t>
      </w:r>
      <w:r w:rsidR="00BE7B7A">
        <w:t xml:space="preserve">, </w:t>
      </w:r>
      <w:r w:rsidR="00060D1C" w:rsidRPr="00060D1C">
        <w:t>in just a few weeks from now, we will have the third National Partnership Forum between the Government and local development partners, where we will discuss options for improving delivery of public services and public investment management within a prudent debt management framework</w:t>
      </w:r>
      <w:r w:rsidR="009C4497">
        <w:t>,</w:t>
      </w:r>
      <w:r w:rsidR="00060D1C" w:rsidRPr="00060D1C">
        <w:t xml:space="preserve"> and </w:t>
      </w:r>
      <w:r w:rsidR="009C4497">
        <w:t xml:space="preserve">the </w:t>
      </w:r>
      <w:r w:rsidR="00060D1C" w:rsidRPr="00060D1C">
        <w:t>deliver</w:t>
      </w:r>
      <w:r w:rsidR="009C4497">
        <w:t>y of</w:t>
      </w:r>
      <w:r w:rsidR="00060D1C" w:rsidRPr="00060D1C">
        <w:t xml:space="preserve"> results that meets the expectations of all Ugandans. We look forward to discuss this </w:t>
      </w:r>
      <w:r w:rsidR="009C4497">
        <w:t xml:space="preserve">important agenda </w:t>
      </w:r>
      <w:r w:rsidR="00060D1C" w:rsidRPr="00060D1C">
        <w:t>further with you at the National Partnership Forum on September 22</w:t>
      </w:r>
      <w:r w:rsidR="009C4497">
        <w:t xml:space="preserve"> and beyond</w:t>
      </w:r>
      <w:r w:rsidR="00060D1C" w:rsidRPr="00060D1C">
        <w:t xml:space="preserve">. </w:t>
      </w:r>
      <w:r w:rsidR="00B73269">
        <w:t xml:space="preserve"> </w:t>
      </w:r>
    </w:p>
    <w:p w:rsidR="00E95AEB" w:rsidRDefault="00E95AEB" w:rsidP="003C70FB"/>
    <w:p w:rsidR="00B73269" w:rsidRDefault="00B73269" w:rsidP="003C70FB"/>
    <w:p w:rsidR="00E95AEB" w:rsidRDefault="00E95AEB" w:rsidP="003C70FB">
      <w:r>
        <w:t>Thank you.</w:t>
      </w:r>
    </w:p>
    <w:sectPr w:rsidR="00E95AEB" w:rsidSect="00E155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CA4"/>
    <w:multiLevelType w:val="hybridMultilevel"/>
    <w:tmpl w:val="CFD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F3953"/>
    <w:multiLevelType w:val="hybridMultilevel"/>
    <w:tmpl w:val="E4785508"/>
    <w:lvl w:ilvl="0" w:tplc="1E68F4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C70FB"/>
    <w:rsid w:val="00040009"/>
    <w:rsid w:val="000401E7"/>
    <w:rsid w:val="000414BB"/>
    <w:rsid w:val="00060D1C"/>
    <w:rsid w:val="00077BE9"/>
    <w:rsid w:val="00114410"/>
    <w:rsid w:val="00120AD2"/>
    <w:rsid w:val="00142B88"/>
    <w:rsid w:val="001B062F"/>
    <w:rsid w:val="001B7659"/>
    <w:rsid w:val="001C0536"/>
    <w:rsid w:val="002048AF"/>
    <w:rsid w:val="0022657A"/>
    <w:rsid w:val="00235320"/>
    <w:rsid w:val="002428B6"/>
    <w:rsid w:val="00250B60"/>
    <w:rsid w:val="0025539B"/>
    <w:rsid w:val="00266FDF"/>
    <w:rsid w:val="002767AA"/>
    <w:rsid w:val="00281A6A"/>
    <w:rsid w:val="002B06A7"/>
    <w:rsid w:val="00302F61"/>
    <w:rsid w:val="00314F01"/>
    <w:rsid w:val="003231C6"/>
    <w:rsid w:val="00323F03"/>
    <w:rsid w:val="0033493F"/>
    <w:rsid w:val="003C4BEB"/>
    <w:rsid w:val="003C70FB"/>
    <w:rsid w:val="003D1A2E"/>
    <w:rsid w:val="003E2DF0"/>
    <w:rsid w:val="003F5DF6"/>
    <w:rsid w:val="00426001"/>
    <w:rsid w:val="00440B7E"/>
    <w:rsid w:val="00470C39"/>
    <w:rsid w:val="004731A2"/>
    <w:rsid w:val="00475015"/>
    <w:rsid w:val="004D697A"/>
    <w:rsid w:val="00521737"/>
    <w:rsid w:val="00526EFD"/>
    <w:rsid w:val="00534E41"/>
    <w:rsid w:val="00562531"/>
    <w:rsid w:val="005646C7"/>
    <w:rsid w:val="00567293"/>
    <w:rsid w:val="0058298F"/>
    <w:rsid w:val="005847F5"/>
    <w:rsid w:val="0067097D"/>
    <w:rsid w:val="006721C8"/>
    <w:rsid w:val="006805AC"/>
    <w:rsid w:val="00681A78"/>
    <w:rsid w:val="006A2277"/>
    <w:rsid w:val="006A78BB"/>
    <w:rsid w:val="006C0624"/>
    <w:rsid w:val="006C0EB5"/>
    <w:rsid w:val="00701D8F"/>
    <w:rsid w:val="00720CD9"/>
    <w:rsid w:val="007D7741"/>
    <w:rsid w:val="008211E5"/>
    <w:rsid w:val="008340C7"/>
    <w:rsid w:val="00855AA1"/>
    <w:rsid w:val="0086748C"/>
    <w:rsid w:val="00882FE8"/>
    <w:rsid w:val="008A4E84"/>
    <w:rsid w:val="008B17D9"/>
    <w:rsid w:val="008B79A8"/>
    <w:rsid w:val="008E2880"/>
    <w:rsid w:val="009227AC"/>
    <w:rsid w:val="00941B2E"/>
    <w:rsid w:val="00942320"/>
    <w:rsid w:val="0096169F"/>
    <w:rsid w:val="00986564"/>
    <w:rsid w:val="00997CDD"/>
    <w:rsid w:val="009A00BC"/>
    <w:rsid w:val="009B4AFB"/>
    <w:rsid w:val="009C0E2C"/>
    <w:rsid w:val="009C4497"/>
    <w:rsid w:val="009D3C35"/>
    <w:rsid w:val="009E1B77"/>
    <w:rsid w:val="00A10ACE"/>
    <w:rsid w:val="00A33F47"/>
    <w:rsid w:val="00AE378D"/>
    <w:rsid w:val="00B01C5D"/>
    <w:rsid w:val="00B36DE7"/>
    <w:rsid w:val="00B37E1D"/>
    <w:rsid w:val="00B64DB4"/>
    <w:rsid w:val="00B73269"/>
    <w:rsid w:val="00BA58CF"/>
    <w:rsid w:val="00BC3EFC"/>
    <w:rsid w:val="00BD4F31"/>
    <w:rsid w:val="00BE7B7A"/>
    <w:rsid w:val="00C1270D"/>
    <w:rsid w:val="00C162CA"/>
    <w:rsid w:val="00C31F40"/>
    <w:rsid w:val="00C5395B"/>
    <w:rsid w:val="00C95272"/>
    <w:rsid w:val="00CB71E5"/>
    <w:rsid w:val="00CD1FBA"/>
    <w:rsid w:val="00D455AC"/>
    <w:rsid w:val="00D70C36"/>
    <w:rsid w:val="00DA053D"/>
    <w:rsid w:val="00DE3C8F"/>
    <w:rsid w:val="00E1331E"/>
    <w:rsid w:val="00E15548"/>
    <w:rsid w:val="00E45760"/>
    <w:rsid w:val="00E74A75"/>
    <w:rsid w:val="00E95AEB"/>
    <w:rsid w:val="00EA6C2A"/>
    <w:rsid w:val="00EB7231"/>
    <w:rsid w:val="00ED3884"/>
    <w:rsid w:val="00EE22EE"/>
    <w:rsid w:val="00EF005B"/>
    <w:rsid w:val="00F078F8"/>
    <w:rsid w:val="00F6614D"/>
    <w:rsid w:val="00F813E4"/>
    <w:rsid w:val="00F858CF"/>
    <w:rsid w:val="00F96841"/>
    <w:rsid w:val="00FB3212"/>
    <w:rsid w:val="00FC2C9D"/>
    <w:rsid w:val="00FD1461"/>
    <w:rsid w:val="00FD16E5"/>
    <w:rsid w:val="00FF1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E74A75"/>
    <w:pPr>
      <w:ind w:left="720"/>
      <w:contextualSpacing/>
    </w:pPr>
  </w:style>
  <w:style w:type="paragraph" w:styleId="BalloonText">
    <w:name w:val="Balloon Text"/>
    <w:basedOn w:val="Normal"/>
    <w:link w:val="BalloonTextChar"/>
    <w:rsid w:val="003E2DF0"/>
    <w:rPr>
      <w:rFonts w:ascii="Tahoma" w:hAnsi="Tahoma" w:cs="Tahoma"/>
      <w:sz w:val="16"/>
      <w:szCs w:val="16"/>
    </w:rPr>
  </w:style>
  <w:style w:type="character" w:customStyle="1" w:styleId="BalloonTextChar">
    <w:name w:val="Balloon Text Char"/>
    <w:basedOn w:val="DefaultParagraphFont"/>
    <w:link w:val="BalloonText"/>
    <w:rsid w:val="003E2DF0"/>
    <w:rPr>
      <w:rFonts w:ascii="Tahoma" w:hAnsi="Tahoma" w:cs="Tahoma"/>
      <w:sz w:val="16"/>
      <w:szCs w:val="16"/>
      <w:lang w:eastAsia="en-US"/>
    </w:rPr>
  </w:style>
  <w:style w:type="character" w:styleId="CommentReference">
    <w:name w:val="annotation reference"/>
    <w:basedOn w:val="DefaultParagraphFont"/>
    <w:rsid w:val="00314F01"/>
    <w:rPr>
      <w:sz w:val="16"/>
      <w:szCs w:val="16"/>
    </w:rPr>
  </w:style>
  <w:style w:type="paragraph" w:styleId="CommentText">
    <w:name w:val="annotation text"/>
    <w:basedOn w:val="Normal"/>
    <w:link w:val="CommentTextChar"/>
    <w:rsid w:val="00314F01"/>
    <w:rPr>
      <w:sz w:val="20"/>
      <w:szCs w:val="20"/>
    </w:rPr>
  </w:style>
  <w:style w:type="character" w:customStyle="1" w:styleId="CommentTextChar">
    <w:name w:val="Comment Text Char"/>
    <w:basedOn w:val="DefaultParagraphFont"/>
    <w:link w:val="CommentText"/>
    <w:rsid w:val="00314F01"/>
    <w:rPr>
      <w:rFonts w:ascii="Arial" w:hAnsi="Arial"/>
      <w:lang w:eastAsia="en-US"/>
    </w:rPr>
  </w:style>
  <w:style w:type="paragraph" w:styleId="CommentSubject">
    <w:name w:val="annotation subject"/>
    <w:basedOn w:val="CommentText"/>
    <w:next w:val="CommentText"/>
    <w:link w:val="CommentSubjectChar"/>
    <w:rsid w:val="00314F01"/>
    <w:rPr>
      <w:b/>
      <w:bCs/>
    </w:rPr>
  </w:style>
  <w:style w:type="character" w:customStyle="1" w:styleId="CommentSubjectChar">
    <w:name w:val="Comment Subject Char"/>
    <w:basedOn w:val="CommentTextChar"/>
    <w:link w:val="CommentSubject"/>
    <w:rsid w:val="00314F0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E74A75"/>
    <w:pPr>
      <w:ind w:left="720"/>
      <w:contextualSpacing/>
    </w:pPr>
  </w:style>
  <w:style w:type="paragraph" w:styleId="BalloonText">
    <w:name w:val="Balloon Text"/>
    <w:basedOn w:val="Normal"/>
    <w:link w:val="BalloonTextChar"/>
    <w:rsid w:val="003E2DF0"/>
    <w:rPr>
      <w:rFonts w:ascii="Tahoma" w:hAnsi="Tahoma" w:cs="Tahoma"/>
      <w:sz w:val="16"/>
      <w:szCs w:val="16"/>
    </w:rPr>
  </w:style>
  <w:style w:type="character" w:customStyle="1" w:styleId="BalloonTextChar">
    <w:name w:val="Balloon Text Char"/>
    <w:basedOn w:val="DefaultParagraphFont"/>
    <w:link w:val="BalloonText"/>
    <w:rsid w:val="003E2DF0"/>
    <w:rPr>
      <w:rFonts w:ascii="Tahoma" w:hAnsi="Tahoma" w:cs="Tahoma"/>
      <w:sz w:val="16"/>
      <w:szCs w:val="16"/>
      <w:lang w:eastAsia="en-US"/>
    </w:rPr>
  </w:style>
  <w:style w:type="character" w:styleId="CommentReference">
    <w:name w:val="annotation reference"/>
    <w:basedOn w:val="DefaultParagraphFont"/>
    <w:rsid w:val="00314F01"/>
    <w:rPr>
      <w:sz w:val="16"/>
      <w:szCs w:val="16"/>
    </w:rPr>
  </w:style>
  <w:style w:type="paragraph" w:styleId="CommentText">
    <w:name w:val="annotation text"/>
    <w:basedOn w:val="Normal"/>
    <w:link w:val="CommentTextChar"/>
    <w:rsid w:val="00314F01"/>
    <w:rPr>
      <w:sz w:val="20"/>
      <w:szCs w:val="20"/>
    </w:rPr>
  </w:style>
  <w:style w:type="character" w:customStyle="1" w:styleId="CommentTextChar">
    <w:name w:val="Comment Text Char"/>
    <w:basedOn w:val="DefaultParagraphFont"/>
    <w:link w:val="CommentText"/>
    <w:rsid w:val="00314F01"/>
    <w:rPr>
      <w:rFonts w:ascii="Arial" w:hAnsi="Arial"/>
      <w:lang w:eastAsia="en-US"/>
    </w:rPr>
  </w:style>
  <w:style w:type="paragraph" w:styleId="CommentSubject">
    <w:name w:val="annotation subject"/>
    <w:basedOn w:val="CommentText"/>
    <w:next w:val="CommentText"/>
    <w:link w:val="CommentSubjectChar"/>
    <w:rsid w:val="00314F01"/>
    <w:rPr>
      <w:b/>
      <w:bCs/>
    </w:rPr>
  </w:style>
  <w:style w:type="character" w:customStyle="1" w:styleId="CommentSubjectChar">
    <w:name w:val="Comment Subject Char"/>
    <w:basedOn w:val="CommentTextChar"/>
    <w:link w:val="CommentSubject"/>
    <w:rsid w:val="00314F0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Mullard</dc:creator>
  <cp:lastModifiedBy>Asger Hallberg Borg</cp:lastModifiedBy>
  <cp:revision>2</cp:revision>
  <cp:lastPrinted>2015-11-09T09:54:00Z</cp:lastPrinted>
  <dcterms:created xsi:type="dcterms:W3CDTF">2016-09-08T12:07:00Z</dcterms:created>
  <dcterms:modified xsi:type="dcterms:W3CDTF">2016-09-08T12:07:00Z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